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4CFF" w14:textId="77777777" w:rsidR="0019512C" w:rsidRPr="00F20E83" w:rsidRDefault="0019512C" w:rsidP="0019512C">
      <w:pPr>
        <w:jc w:val="right"/>
        <w:rPr>
          <w:rFonts w:asciiTheme="minorHAnsi" w:hAnsiTheme="minorHAnsi"/>
          <w:lang w:val="en-GB"/>
        </w:rPr>
      </w:pPr>
      <w:r>
        <w:rPr>
          <w:noProof/>
          <w:lang w:val="en-GB" w:eastAsia="en-GB"/>
        </w:rPr>
        <w:drawing>
          <wp:anchor distT="0" distB="0" distL="114300" distR="114300" simplePos="0" relativeHeight="251659264" behindDoc="0" locked="0" layoutInCell="1" allowOverlap="1" wp14:anchorId="3D7A8826" wp14:editId="20C5FA9D">
            <wp:simplePos x="0" y="0"/>
            <wp:positionH relativeFrom="margin">
              <wp:align>left</wp:align>
            </wp:positionH>
            <wp:positionV relativeFrom="paragraph">
              <wp:posOffset>0</wp:posOffset>
            </wp:positionV>
            <wp:extent cx="971550" cy="1033145"/>
            <wp:effectExtent l="0" t="0" r="0" b="0"/>
            <wp:wrapSquare wrapText="bothSides"/>
            <wp:docPr id="1" name="Picture 1" descr="cid:98B694E4-032C-4C12-BFE4-AAB24B17FA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8B694E4-032C-4C12-BFE4-AAB24B17FAF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71550" cy="1033145"/>
                    </a:xfrm>
                    <a:prstGeom prst="rect">
                      <a:avLst/>
                    </a:prstGeom>
                    <a:noFill/>
                    <a:ln>
                      <a:noFill/>
                    </a:ln>
                  </pic:spPr>
                </pic:pic>
              </a:graphicData>
            </a:graphic>
          </wp:anchor>
        </w:drawing>
      </w:r>
      <w:r w:rsidRPr="00F20E83">
        <w:rPr>
          <w:rFonts w:asciiTheme="minorHAnsi" w:hAnsiTheme="minorHAnsi"/>
          <w:color w:val="1F3864" w:themeColor="accent1" w:themeShade="80"/>
          <w:sz w:val="28"/>
          <w:szCs w:val="28"/>
          <w:u w:val="single"/>
          <w:lang w:val="en-GB"/>
        </w:rPr>
        <w:t>St Oliver’s</w:t>
      </w:r>
      <w:r>
        <w:rPr>
          <w:rFonts w:asciiTheme="minorHAnsi" w:hAnsiTheme="minorHAnsi"/>
          <w:color w:val="1F3864" w:themeColor="accent1" w:themeShade="80"/>
          <w:sz w:val="28"/>
          <w:szCs w:val="28"/>
          <w:u w:val="single"/>
          <w:lang w:val="en-GB"/>
        </w:rPr>
        <w:t xml:space="preserve"> Primary School, </w:t>
      </w:r>
      <w:proofErr w:type="spellStart"/>
      <w:r>
        <w:rPr>
          <w:rFonts w:asciiTheme="minorHAnsi" w:hAnsiTheme="minorHAnsi"/>
          <w:color w:val="1F3864" w:themeColor="accent1" w:themeShade="80"/>
          <w:sz w:val="28"/>
          <w:szCs w:val="28"/>
          <w:u w:val="single"/>
          <w:lang w:val="en-GB"/>
        </w:rPr>
        <w:t>Carrickrovaddy</w:t>
      </w:r>
      <w:proofErr w:type="spellEnd"/>
    </w:p>
    <w:p w14:paraId="000875EF" w14:textId="77777777" w:rsidR="0019512C" w:rsidRPr="00F20E83" w:rsidRDefault="0019512C" w:rsidP="0019512C">
      <w:pPr>
        <w:jc w:val="right"/>
        <w:rPr>
          <w:rFonts w:asciiTheme="minorHAnsi" w:hAnsiTheme="minorHAnsi"/>
          <w:color w:val="1F3864" w:themeColor="accent1" w:themeShade="80"/>
          <w:lang w:val="en-GB"/>
        </w:rPr>
      </w:pPr>
      <w:r w:rsidRPr="00F20E83">
        <w:rPr>
          <w:rFonts w:asciiTheme="minorHAnsi" w:hAnsiTheme="minorHAnsi"/>
          <w:color w:val="1F3864" w:themeColor="accent1" w:themeShade="80"/>
          <w:lang w:val="en-GB"/>
        </w:rPr>
        <w:t xml:space="preserve">2 Roxborough Road </w:t>
      </w:r>
    </w:p>
    <w:p w14:paraId="5FA0F424" w14:textId="77777777" w:rsidR="0019512C" w:rsidRPr="00F20E83" w:rsidRDefault="0019512C" w:rsidP="0019512C">
      <w:pPr>
        <w:jc w:val="right"/>
        <w:rPr>
          <w:rFonts w:asciiTheme="minorHAnsi" w:hAnsiTheme="minorHAnsi"/>
          <w:color w:val="1F3864" w:themeColor="accent1" w:themeShade="80"/>
          <w:lang w:val="en-GB"/>
        </w:rPr>
      </w:pPr>
      <w:r w:rsidRPr="00F20E83">
        <w:rPr>
          <w:rFonts w:asciiTheme="minorHAnsi" w:hAnsiTheme="minorHAnsi"/>
          <w:color w:val="1F3864" w:themeColor="accent1" w:themeShade="80"/>
          <w:lang w:val="en-GB"/>
        </w:rPr>
        <w:t>Cullyhanna, Newry,</w:t>
      </w:r>
    </w:p>
    <w:p w14:paraId="3CC2EA43" w14:textId="77777777" w:rsidR="0019512C" w:rsidRPr="00F20E83" w:rsidRDefault="0019512C" w:rsidP="0019512C">
      <w:pPr>
        <w:jc w:val="right"/>
        <w:rPr>
          <w:rFonts w:asciiTheme="minorHAnsi" w:hAnsiTheme="minorHAnsi"/>
          <w:color w:val="1F3864" w:themeColor="accent1" w:themeShade="80"/>
          <w:lang w:val="en-GB"/>
        </w:rPr>
      </w:pPr>
      <w:r w:rsidRPr="00F20E83">
        <w:rPr>
          <w:rFonts w:asciiTheme="minorHAnsi" w:hAnsiTheme="minorHAnsi"/>
          <w:color w:val="1F3864" w:themeColor="accent1" w:themeShade="80"/>
          <w:lang w:val="en-GB"/>
        </w:rPr>
        <w:t>BT3</w:t>
      </w:r>
      <w:r>
        <w:rPr>
          <w:rFonts w:asciiTheme="minorHAnsi" w:hAnsiTheme="minorHAnsi"/>
          <w:color w:val="1F3864" w:themeColor="accent1" w:themeShade="80"/>
          <w:lang w:val="en-GB"/>
        </w:rPr>
        <w:t xml:space="preserve">5 </w:t>
      </w:r>
      <w:r w:rsidRPr="00F20E83">
        <w:rPr>
          <w:rFonts w:asciiTheme="minorHAnsi" w:hAnsiTheme="minorHAnsi"/>
          <w:color w:val="1F3864" w:themeColor="accent1" w:themeShade="80"/>
          <w:lang w:val="en-GB"/>
        </w:rPr>
        <w:t>0QJ</w:t>
      </w:r>
    </w:p>
    <w:p w14:paraId="1CA1E402" w14:textId="77777777" w:rsidR="0019512C" w:rsidRPr="00F20E83" w:rsidRDefault="0019512C" w:rsidP="0019512C">
      <w:pPr>
        <w:jc w:val="right"/>
        <w:rPr>
          <w:rFonts w:asciiTheme="minorHAnsi" w:hAnsiTheme="minorHAnsi"/>
          <w:color w:val="1F3864" w:themeColor="accent1" w:themeShade="80"/>
          <w:lang w:val="en-GB"/>
        </w:rPr>
      </w:pPr>
      <w:r w:rsidRPr="00F20E83">
        <w:rPr>
          <w:rFonts w:asciiTheme="minorHAnsi" w:hAnsiTheme="minorHAnsi"/>
          <w:color w:val="1F3864" w:themeColor="accent1" w:themeShade="80"/>
          <w:lang w:val="en-GB"/>
        </w:rPr>
        <w:t>Tel: 028 30 878225</w:t>
      </w:r>
    </w:p>
    <w:p w14:paraId="7C3A3E29" w14:textId="5E5B5B91" w:rsidR="0019512C" w:rsidRPr="00B718EB" w:rsidRDefault="0019512C" w:rsidP="00B718EB">
      <w:pPr>
        <w:jc w:val="right"/>
        <w:rPr>
          <w:rFonts w:asciiTheme="minorHAnsi" w:hAnsiTheme="minorHAnsi"/>
          <w:color w:val="1F3864" w:themeColor="accent1" w:themeShade="80"/>
          <w:lang w:val="en-GB"/>
        </w:rPr>
      </w:pPr>
      <w:r w:rsidRPr="00F20E83">
        <w:rPr>
          <w:rFonts w:asciiTheme="minorHAnsi" w:hAnsiTheme="minorHAnsi"/>
          <w:color w:val="1F3864" w:themeColor="accent1" w:themeShade="80"/>
          <w:lang w:val="en-GB"/>
        </w:rPr>
        <w:t>Website: www.stoliverspscarrickrovaddy.co.uk</w:t>
      </w:r>
    </w:p>
    <w:p w14:paraId="616F949E" w14:textId="44E6B338" w:rsidR="0019512C" w:rsidRPr="00BE5168" w:rsidRDefault="0019512C" w:rsidP="0019512C">
      <w:pPr>
        <w:spacing w:line="259" w:lineRule="auto"/>
        <w:ind w:left="10" w:right="-15" w:hanging="10"/>
        <w:rPr>
          <w:rFonts w:ascii="Century Gothic" w:eastAsia="Century Gothic" w:hAnsi="Century Gothic" w:cs="Century Gothic"/>
          <w:color w:val="000000"/>
          <w:sz w:val="20"/>
          <w:szCs w:val="22"/>
          <w:lang w:val="en-GB" w:eastAsia="en-GB"/>
        </w:rPr>
      </w:pPr>
      <w:r>
        <w:rPr>
          <w:rFonts w:ascii="Century Gothic" w:eastAsia="Century Gothic" w:hAnsi="Century Gothic" w:cs="Century Gothic"/>
          <w:color w:val="000000"/>
          <w:sz w:val="20"/>
          <w:szCs w:val="22"/>
          <w:lang w:val="en-GB" w:eastAsia="en-GB"/>
        </w:rPr>
        <w:t xml:space="preserve">                                                                                                                                         </w:t>
      </w:r>
      <w:r>
        <w:rPr>
          <w:rFonts w:ascii="Century Gothic" w:eastAsia="Century Gothic" w:hAnsi="Century Gothic" w:cs="Century Gothic"/>
          <w:color w:val="000000"/>
          <w:sz w:val="20"/>
          <w:szCs w:val="22"/>
          <w:lang w:val="en-GB" w:eastAsia="en-GB"/>
        </w:rPr>
        <w:t>08</w:t>
      </w:r>
      <w:r>
        <w:rPr>
          <w:rFonts w:ascii="Century Gothic" w:eastAsia="Century Gothic" w:hAnsi="Century Gothic" w:cs="Century Gothic"/>
          <w:color w:val="000000"/>
          <w:sz w:val="20"/>
          <w:szCs w:val="22"/>
          <w:lang w:val="en-GB" w:eastAsia="en-GB"/>
        </w:rPr>
        <w:t>/</w:t>
      </w:r>
      <w:r>
        <w:rPr>
          <w:rFonts w:ascii="Century Gothic" w:eastAsia="Century Gothic" w:hAnsi="Century Gothic" w:cs="Century Gothic"/>
          <w:color w:val="000000"/>
          <w:sz w:val="20"/>
          <w:szCs w:val="22"/>
          <w:lang w:val="en-GB" w:eastAsia="en-GB"/>
        </w:rPr>
        <w:t>12</w:t>
      </w:r>
      <w:r>
        <w:rPr>
          <w:rFonts w:ascii="Century Gothic" w:eastAsia="Century Gothic" w:hAnsi="Century Gothic" w:cs="Century Gothic"/>
          <w:color w:val="000000"/>
          <w:sz w:val="20"/>
          <w:szCs w:val="22"/>
          <w:lang w:val="en-GB" w:eastAsia="en-GB"/>
        </w:rPr>
        <w:t>/202</w:t>
      </w:r>
      <w:r>
        <w:rPr>
          <w:rFonts w:ascii="Century Gothic" w:eastAsia="Century Gothic" w:hAnsi="Century Gothic" w:cs="Century Gothic"/>
          <w:color w:val="000000"/>
          <w:sz w:val="20"/>
          <w:szCs w:val="22"/>
          <w:lang w:val="en-GB" w:eastAsia="en-GB"/>
        </w:rPr>
        <w:t>2</w:t>
      </w:r>
    </w:p>
    <w:p w14:paraId="10A556A1" w14:textId="77777777" w:rsidR="0019512C" w:rsidRPr="00BE5168" w:rsidRDefault="0019512C" w:rsidP="0019512C">
      <w:pPr>
        <w:spacing w:line="259" w:lineRule="auto"/>
        <w:rPr>
          <w:rFonts w:ascii="Century Gothic" w:eastAsia="Century Gothic" w:hAnsi="Century Gothic" w:cs="Century Gothic"/>
          <w:color w:val="000000"/>
          <w:sz w:val="20"/>
          <w:szCs w:val="22"/>
          <w:lang w:val="en-GB" w:eastAsia="en-GB"/>
        </w:rPr>
      </w:pPr>
      <w:r w:rsidRPr="00BE5168">
        <w:rPr>
          <w:rFonts w:ascii="Century Gothic" w:eastAsia="Century Gothic" w:hAnsi="Century Gothic" w:cs="Century Gothic"/>
          <w:b/>
          <w:color w:val="000000"/>
          <w:sz w:val="20"/>
          <w:szCs w:val="22"/>
          <w:lang w:val="en-GB" w:eastAsia="en-GB"/>
        </w:rPr>
        <w:t xml:space="preserve"> </w:t>
      </w:r>
    </w:p>
    <w:p w14:paraId="31F9212D" w14:textId="77777777" w:rsidR="0019512C" w:rsidRDefault="0019512C" w:rsidP="0019512C">
      <w:pPr>
        <w:spacing w:after="3" w:line="265" w:lineRule="auto"/>
        <w:ind w:left="-5" w:right="1539" w:hanging="10"/>
        <w:jc w:val="both"/>
        <w:rPr>
          <w:rFonts w:ascii="Century Gothic" w:eastAsia="Century Gothic" w:hAnsi="Century Gothic" w:cs="Century Gothic"/>
          <w:color w:val="000000"/>
          <w:sz w:val="18"/>
          <w:szCs w:val="18"/>
          <w:lang w:val="en-GB" w:eastAsia="en-GB"/>
        </w:rPr>
      </w:pPr>
    </w:p>
    <w:p w14:paraId="615809E7" w14:textId="77777777" w:rsidR="0019512C" w:rsidRDefault="0019512C" w:rsidP="0019512C">
      <w:pPr>
        <w:pStyle w:val="Default"/>
      </w:pPr>
    </w:p>
    <w:p w14:paraId="0980BA70" w14:textId="61765045" w:rsidR="0019512C" w:rsidRPr="00B718EB" w:rsidRDefault="0019512C" w:rsidP="0019512C">
      <w:pPr>
        <w:pStyle w:val="Default"/>
        <w:rPr>
          <w:rFonts w:ascii="Calibri" w:hAnsi="Calibri" w:cs="Calibri"/>
        </w:rPr>
      </w:pPr>
      <w:r w:rsidRPr="00B718EB">
        <w:rPr>
          <w:rFonts w:ascii="Calibri" w:hAnsi="Calibri" w:cs="Calibri"/>
          <w:b/>
          <w:bCs/>
        </w:rPr>
        <w:t xml:space="preserve">INCREASE IN GROUP A STREPTOCOCCUS INFECTIONS IN NORTHERN IRELAND </w:t>
      </w:r>
    </w:p>
    <w:p w14:paraId="768AC997" w14:textId="77777777" w:rsidR="0019512C" w:rsidRDefault="0019512C" w:rsidP="0019512C">
      <w:pPr>
        <w:pStyle w:val="Default"/>
        <w:rPr>
          <w:sz w:val="23"/>
          <w:szCs w:val="23"/>
        </w:rPr>
      </w:pPr>
    </w:p>
    <w:p w14:paraId="2A7D1429" w14:textId="4564AB87" w:rsidR="0019512C" w:rsidRPr="0019512C" w:rsidRDefault="0019512C" w:rsidP="0019512C">
      <w:pPr>
        <w:pStyle w:val="Default"/>
        <w:rPr>
          <w:rFonts w:ascii="Calibri" w:hAnsi="Calibri" w:cs="Calibri"/>
        </w:rPr>
      </w:pPr>
      <w:r w:rsidRPr="0019512C">
        <w:rPr>
          <w:rFonts w:ascii="Calibri" w:hAnsi="Calibri" w:cs="Calibri"/>
        </w:rPr>
        <w:t xml:space="preserve">I am writing to provide you with some information and public health advice relating to the increased levels of infections of Group A streptococcal infections in Northern Ireland. </w:t>
      </w:r>
    </w:p>
    <w:p w14:paraId="1B7B2896" w14:textId="77777777" w:rsidR="0019512C" w:rsidRPr="0019512C" w:rsidRDefault="0019512C" w:rsidP="0019512C">
      <w:pPr>
        <w:pStyle w:val="Default"/>
        <w:rPr>
          <w:rFonts w:ascii="Calibri" w:hAnsi="Calibri" w:cs="Calibri"/>
        </w:rPr>
      </w:pPr>
      <w:r w:rsidRPr="0019512C">
        <w:rPr>
          <w:rFonts w:ascii="Calibri" w:hAnsi="Calibri" w:cs="Calibri"/>
        </w:rPr>
        <w:t xml:space="preserve">There has been an increase in infections caused by Group A streptococcus bacteria compared to what is expected at this time of year. This is being seen primarily in children aged under 10 years. Group A streptococcal infection usually causes a mild illness with symptoms such as skin infections, sore </w:t>
      </w:r>
      <w:proofErr w:type="gramStart"/>
      <w:r w:rsidRPr="0019512C">
        <w:rPr>
          <w:rFonts w:ascii="Calibri" w:hAnsi="Calibri" w:cs="Calibri"/>
        </w:rPr>
        <w:t>throat</w:t>
      </w:r>
      <w:proofErr w:type="gramEnd"/>
      <w:r w:rsidRPr="0019512C">
        <w:rPr>
          <w:rFonts w:ascii="Calibri" w:hAnsi="Calibri" w:cs="Calibri"/>
        </w:rPr>
        <w:t xml:space="preserve"> and fever. Scarlet fever, again usually a mild illness, is caused by Group A strep. </w:t>
      </w:r>
    </w:p>
    <w:p w14:paraId="75A6A28E" w14:textId="77777777" w:rsidR="0019512C" w:rsidRDefault="0019512C" w:rsidP="0019512C">
      <w:pPr>
        <w:pStyle w:val="Default"/>
        <w:rPr>
          <w:rFonts w:ascii="Calibri" w:hAnsi="Calibri" w:cs="Calibri"/>
        </w:rPr>
      </w:pPr>
    </w:p>
    <w:p w14:paraId="5ED0C51A" w14:textId="419469AB" w:rsidR="0019512C" w:rsidRPr="0019512C" w:rsidRDefault="0019512C" w:rsidP="0019512C">
      <w:pPr>
        <w:pStyle w:val="Default"/>
        <w:rPr>
          <w:rFonts w:ascii="Calibri" w:hAnsi="Calibri" w:cs="Calibri"/>
        </w:rPr>
      </w:pPr>
      <w:r w:rsidRPr="0019512C">
        <w:rPr>
          <w:rFonts w:ascii="Calibri" w:hAnsi="Calibri" w:cs="Calibri"/>
        </w:rPr>
        <w:t xml:space="preserve">Group A strep is a very common infection. It circulates throughout the year but typically peaks in late winter and early spring. A surge in Group A strep is usually seen around every four years. Notifications of scarlet fever have increased in recent </w:t>
      </w:r>
      <w:proofErr w:type="gramStart"/>
      <w:r w:rsidRPr="0019512C">
        <w:rPr>
          <w:rFonts w:ascii="Calibri" w:hAnsi="Calibri" w:cs="Calibri"/>
        </w:rPr>
        <w:t>weeks</w:t>
      </w:r>
      <w:proofErr w:type="gramEnd"/>
      <w:r w:rsidRPr="0019512C">
        <w:rPr>
          <w:rFonts w:ascii="Calibri" w:hAnsi="Calibri" w:cs="Calibri"/>
        </w:rPr>
        <w:t xml:space="preserve"> and we are seeing higher numbers than usual for this time of year. This may in part be because of increased mixing patterns and lower levels of the infection over the past couple of years when COVID restrictions were in place. There is no evidence that the disease itself has changed and </w:t>
      </w:r>
      <w:proofErr w:type="gramStart"/>
      <w:r w:rsidRPr="0019512C">
        <w:rPr>
          <w:rFonts w:ascii="Calibri" w:hAnsi="Calibri" w:cs="Calibri"/>
        </w:rPr>
        <w:t>the vast majority of</w:t>
      </w:r>
      <w:proofErr w:type="gramEnd"/>
      <w:r w:rsidRPr="0019512C">
        <w:rPr>
          <w:rFonts w:ascii="Calibri" w:hAnsi="Calibri" w:cs="Calibri"/>
        </w:rPr>
        <w:t xml:space="preserve"> cases are mild. However, in very rare circumstances, the bacteria can get into the bloodstream and cause serious illness, called invasive Group A strep (</w:t>
      </w:r>
      <w:proofErr w:type="spellStart"/>
      <w:r w:rsidRPr="0019512C">
        <w:rPr>
          <w:rFonts w:ascii="Calibri" w:hAnsi="Calibri" w:cs="Calibri"/>
        </w:rPr>
        <w:t>iGAS</w:t>
      </w:r>
      <w:proofErr w:type="spellEnd"/>
      <w:r w:rsidRPr="0019512C">
        <w:rPr>
          <w:rFonts w:ascii="Calibri" w:hAnsi="Calibri" w:cs="Calibri"/>
        </w:rPr>
        <w:t xml:space="preserve">). </w:t>
      </w:r>
    </w:p>
    <w:p w14:paraId="5CFF4661" w14:textId="08057A08" w:rsidR="00DB3B26" w:rsidRPr="0019512C" w:rsidRDefault="00130076" w:rsidP="0019512C">
      <w:pPr>
        <w:rPr>
          <w:rFonts w:ascii="Calibri" w:hAnsi="Calibri" w:cs="Calibri"/>
        </w:rPr>
      </w:pPr>
    </w:p>
    <w:p w14:paraId="1717FAB4" w14:textId="1657FFED" w:rsidR="0019512C" w:rsidRPr="0019512C" w:rsidRDefault="0019512C" w:rsidP="0019512C">
      <w:pPr>
        <w:pStyle w:val="Default"/>
        <w:rPr>
          <w:rFonts w:ascii="Calibri" w:hAnsi="Calibri" w:cs="Calibri"/>
        </w:rPr>
      </w:pPr>
      <w:r w:rsidRPr="0019512C">
        <w:rPr>
          <w:rFonts w:ascii="Calibri" w:hAnsi="Calibri" w:cs="Calibri"/>
          <w:b/>
          <w:bCs/>
        </w:rPr>
        <w:t xml:space="preserve">Scarlet fever </w:t>
      </w:r>
    </w:p>
    <w:p w14:paraId="0DF97F78" w14:textId="77777777" w:rsidR="0019512C" w:rsidRPr="0019512C" w:rsidRDefault="0019512C" w:rsidP="0019512C">
      <w:pPr>
        <w:pStyle w:val="Default"/>
        <w:rPr>
          <w:rFonts w:ascii="Calibri" w:hAnsi="Calibri" w:cs="Calibri"/>
        </w:rPr>
      </w:pPr>
      <w:r w:rsidRPr="0019512C">
        <w:rPr>
          <w:rFonts w:ascii="Calibri" w:hAnsi="Calibri" w:cs="Calibri"/>
        </w:rPr>
        <w:t xml:space="preserve">Scarlet fever is a relatively common childhood illness. The symptoms of scarlet fever in the early stages can be non-specific and may include sore throat, headache, fever, </w:t>
      </w:r>
      <w:proofErr w:type="gramStart"/>
      <w:r w:rsidRPr="0019512C">
        <w:rPr>
          <w:rFonts w:ascii="Calibri" w:hAnsi="Calibri" w:cs="Calibri"/>
        </w:rPr>
        <w:t>nausea</w:t>
      </w:r>
      <w:proofErr w:type="gramEnd"/>
      <w:r w:rsidRPr="0019512C">
        <w:rPr>
          <w:rFonts w:ascii="Calibri" w:hAnsi="Calibri" w:cs="Calibri"/>
        </w:rPr>
        <w:t xml:space="preserve"> and vomiting. After 12 to 48 hours a characteristic red, generalised pinhead rash develops, typically first appearing on the chest and stomach, rapidly spreading to other parts of the body, giving the skin a sandpaper-like texture. </w:t>
      </w:r>
    </w:p>
    <w:p w14:paraId="379BDB49" w14:textId="77777777" w:rsidR="0019512C" w:rsidRPr="0019512C" w:rsidRDefault="0019512C" w:rsidP="0019512C">
      <w:pPr>
        <w:pStyle w:val="Default"/>
        <w:rPr>
          <w:rFonts w:ascii="Calibri" w:hAnsi="Calibri" w:cs="Calibri"/>
        </w:rPr>
      </w:pPr>
      <w:r w:rsidRPr="0019512C">
        <w:rPr>
          <w:rFonts w:ascii="Calibri" w:hAnsi="Calibri" w:cs="Calibri"/>
        </w:rPr>
        <w:t xml:space="preserve">On more </w:t>
      </w:r>
      <w:proofErr w:type="gramStart"/>
      <w:r w:rsidRPr="0019512C">
        <w:rPr>
          <w:rFonts w:ascii="Calibri" w:hAnsi="Calibri" w:cs="Calibri"/>
        </w:rPr>
        <w:t>darkly-pigmented</w:t>
      </w:r>
      <w:proofErr w:type="gramEnd"/>
      <w:r w:rsidRPr="0019512C">
        <w:rPr>
          <w:rFonts w:ascii="Calibri" w:hAnsi="Calibri" w:cs="Calibri"/>
        </w:rPr>
        <w:t xml:space="preserve"> skin, the scarlet rash may be harder to spot, although the sandpaper feel should be present. </w:t>
      </w:r>
    </w:p>
    <w:p w14:paraId="022F80C1" w14:textId="77777777" w:rsidR="0019512C" w:rsidRDefault="0019512C" w:rsidP="0019512C">
      <w:pPr>
        <w:pStyle w:val="Default"/>
        <w:rPr>
          <w:rFonts w:ascii="Calibri" w:hAnsi="Calibri" w:cs="Calibri"/>
        </w:rPr>
      </w:pPr>
    </w:p>
    <w:p w14:paraId="71385E4D" w14:textId="50D478EA" w:rsidR="0019512C" w:rsidRPr="0019512C" w:rsidRDefault="0019512C" w:rsidP="0019512C">
      <w:pPr>
        <w:pStyle w:val="Default"/>
        <w:rPr>
          <w:rFonts w:ascii="Calibri" w:hAnsi="Calibri" w:cs="Calibri"/>
        </w:rPr>
      </w:pPr>
      <w:r w:rsidRPr="0019512C">
        <w:rPr>
          <w:rFonts w:ascii="Calibri" w:hAnsi="Calibri" w:cs="Calibri"/>
        </w:rPr>
        <w:t xml:space="preserve">Although scarlet fever is usually a mild illness, some patients may require hospital admission to manage symptoms or complications. There is a risk of long-term complications such as kidney disease and rheumatic fever. </w:t>
      </w:r>
    </w:p>
    <w:p w14:paraId="1A86A790" w14:textId="77777777" w:rsidR="0019512C" w:rsidRPr="0019512C" w:rsidRDefault="0019512C" w:rsidP="0019512C">
      <w:pPr>
        <w:pStyle w:val="Default"/>
        <w:rPr>
          <w:rFonts w:ascii="Calibri" w:hAnsi="Calibri" w:cs="Calibri"/>
        </w:rPr>
      </w:pPr>
      <w:r w:rsidRPr="0019512C">
        <w:rPr>
          <w:rFonts w:ascii="Calibri" w:hAnsi="Calibri" w:cs="Calibri"/>
        </w:rPr>
        <w:t xml:space="preserve">Prompt treatment with appropriate antibiotics significantly reduces the risk of complications. So, we encourage parents who suspect their child has scarlet fever to seek medical advice from their GP. </w:t>
      </w:r>
    </w:p>
    <w:p w14:paraId="6DEFE950" w14:textId="77777777" w:rsidR="0019512C" w:rsidRDefault="0019512C" w:rsidP="0019512C">
      <w:pPr>
        <w:pStyle w:val="Default"/>
        <w:rPr>
          <w:rFonts w:ascii="Calibri" w:hAnsi="Calibri" w:cs="Calibri"/>
        </w:rPr>
      </w:pPr>
    </w:p>
    <w:p w14:paraId="3AD6EEE5" w14:textId="736B141F" w:rsidR="0019512C" w:rsidRPr="0019512C" w:rsidRDefault="0019512C" w:rsidP="0019512C">
      <w:pPr>
        <w:pStyle w:val="Default"/>
        <w:rPr>
          <w:rFonts w:ascii="Calibri" w:hAnsi="Calibri" w:cs="Calibri"/>
        </w:rPr>
      </w:pPr>
      <w:r w:rsidRPr="0019512C">
        <w:rPr>
          <w:rFonts w:ascii="Calibri" w:hAnsi="Calibri" w:cs="Calibri"/>
        </w:rPr>
        <w:lastRenderedPageBreak/>
        <w:t xml:space="preserve">Further information about scarlet fever is available on the PHA website: https://www.publichealth.hscni.net/news/scarlet-fever and http://pha.site/scarlet-fever-2022 </w:t>
      </w:r>
      <w:proofErr w:type="gramStart"/>
      <w:r w:rsidRPr="0019512C">
        <w:rPr>
          <w:rFonts w:ascii="Calibri" w:hAnsi="Calibri" w:cs="Calibri"/>
        </w:rPr>
        <w:t>and also</w:t>
      </w:r>
      <w:proofErr w:type="gramEnd"/>
      <w:r w:rsidRPr="0019512C">
        <w:rPr>
          <w:rFonts w:ascii="Calibri" w:hAnsi="Calibri" w:cs="Calibri"/>
        </w:rPr>
        <w:t xml:space="preserve"> on NI Direct: https://www.nidirect.gov.uk/conditions/scarlet-fever </w:t>
      </w:r>
    </w:p>
    <w:p w14:paraId="703E5AE5" w14:textId="77777777" w:rsidR="0019512C" w:rsidRDefault="0019512C" w:rsidP="0019512C">
      <w:pPr>
        <w:pStyle w:val="Default"/>
        <w:rPr>
          <w:rFonts w:ascii="Calibri" w:hAnsi="Calibri" w:cs="Calibri"/>
          <w:b/>
          <w:bCs/>
        </w:rPr>
      </w:pPr>
    </w:p>
    <w:p w14:paraId="629787C7" w14:textId="27D6A32A" w:rsidR="0019512C" w:rsidRPr="0019512C" w:rsidRDefault="0019512C" w:rsidP="0019512C">
      <w:pPr>
        <w:pStyle w:val="Default"/>
        <w:rPr>
          <w:rFonts w:ascii="Calibri" w:hAnsi="Calibri" w:cs="Calibri"/>
        </w:rPr>
      </w:pPr>
      <w:r w:rsidRPr="0019512C">
        <w:rPr>
          <w:rFonts w:ascii="Calibri" w:hAnsi="Calibri" w:cs="Calibri"/>
          <w:b/>
          <w:bCs/>
        </w:rPr>
        <w:t xml:space="preserve">What to do if there are cases of scarlet fever in a school or early years setting. </w:t>
      </w:r>
    </w:p>
    <w:p w14:paraId="6A40CD29" w14:textId="77777777" w:rsidR="0019512C" w:rsidRPr="0019512C" w:rsidRDefault="0019512C" w:rsidP="0019512C">
      <w:pPr>
        <w:pStyle w:val="Default"/>
        <w:rPr>
          <w:rFonts w:ascii="Calibri" w:hAnsi="Calibri" w:cs="Calibri"/>
        </w:rPr>
      </w:pPr>
      <w:r w:rsidRPr="0019512C">
        <w:rPr>
          <w:rFonts w:ascii="Calibri" w:hAnsi="Calibri" w:cs="Calibri"/>
        </w:rPr>
        <w:t xml:space="preserve">Scarlet fever is an infectious disease and passes between person to person. It is therefore not unusual to see more than one case in a class or group – particularly at times like this when prevalence is higher than usual. </w:t>
      </w:r>
    </w:p>
    <w:p w14:paraId="410FC28E" w14:textId="77777777" w:rsidR="00B718EB" w:rsidRDefault="00B718EB" w:rsidP="0019512C">
      <w:pPr>
        <w:rPr>
          <w:rFonts w:ascii="Calibri" w:hAnsi="Calibri" w:cs="Calibri"/>
          <w:b/>
          <w:bCs/>
        </w:rPr>
      </w:pPr>
    </w:p>
    <w:p w14:paraId="57D7C90F" w14:textId="1F35213C" w:rsidR="0019512C" w:rsidRPr="0019512C" w:rsidRDefault="0019512C" w:rsidP="0019512C">
      <w:pPr>
        <w:rPr>
          <w:rFonts w:ascii="Calibri" w:hAnsi="Calibri" w:cs="Calibri"/>
          <w:b/>
          <w:bCs/>
        </w:rPr>
      </w:pPr>
      <w:r w:rsidRPr="0019512C">
        <w:rPr>
          <w:rFonts w:ascii="Calibri" w:hAnsi="Calibri" w:cs="Calibri"/>
          <w:b/>
          <w:bCs/>
        </w:rPr>
        <w:t>Children with a diagnosis of scarlet fever should not attend school for a minimum period of 24 hours after starting appropriate antibiotic treatment and they should feel well enough to return to school.</w:t>
      </w:r>
    </w:p>
    <w:p w14:paraId="7C51A93F" w14:textId="77777777" w:rsidR="00B718EB" w:rsidRDefault="00B718EB" w:rsidP="0019512C">
      <w:pPr>
        <w:autoSpaceDE w:val="0"/>
        <w:autoSpaceDN w:val="0"/>
        <w:adjustRightInd w:val="0"/>
        <w:rPr>
          <w:b/>
          <w:bCs/>
          <w:sz w:val="23"/>
          <w:szCs w:val="23"/>
        </w:rPr>
      </w:pPr>
    </w:p>
    <w:p w14:paraId="46763B08" w14:textId="7BB22566" w:rsidR="0019512C" w:rsidRPr="0019512C" w:rsidRDefault="0019512C" w:rsidP="0019512C">
      <w:pPr>
        <w:autoSpaceDE w:val="0"/>
        <w:autoSpaceDN w:val="0"/>
        <w:adjustRightInd w:val="0"/>
        <w:rPr>
          <w:rFonts w:asciiTheme="minorHAnsi" w:eastAsiaTheme="minorHAnsi" w:hAnsiTheme="minorHAnsi" w:cstheme="minorHAnsi"/>
          <w:color w:val="000000"/>
          <w:lang w:val="en-GB"/>
        </w:rPr>
      </w:pPr>
      <w:r w:rsidRPr="0019512C">
        <w:rPr>
          <w:rFonts w:asciiTheme="minorHAnsi" w:eastAsiaTheme="minorHAnsi" w:hAnsiTheme="minorHAnsi" w:cstheme="minorHAnsi"/>
          <w:b/>
          <w:bCs/>
          <w:color w:val="000000"/>
          <w:lang w:val="en-GB"/>
        </w:rPr>
        <w:t xml:space="preserve">Scarlet fever symptoms </w:t>
      </w:r>
    </w:p>
    <w:p w14:paraId="40C38988" w14:textId="77777777" w:rsidR="0019512C" w:rsidRPr="0019512C" w:rsidRDefault="0019512C" w:rsidP="0019512C">
      <w:pPr>
        <w:autoSpaceDE w:val="0"/>
        <w:autoSpaceDN w:val="0"/>
        <w:adjustRightInd w:val="0"/>
        <w:rPr>
          <w:rFonts w:asciiTheme="minorHAnsi" w:eastAsiaTheme="minorHAnsi" w:hAnsiTheme="minorHAnsi" w:cstheme="minorHAnsi"/>
          <w:color w:val="000000"/>
          <w:lang w:val="en-GB"/>
        </w:rPr>
      </w:pPr>
      <w:r w:rsidRPr="0019512C">
        <w:rPr>
          <w:rFonts w:asciiTheme="minorHAnsi" w:eastAsiaTheme="minorHAnsi" w:hAnsiTheme="minorHAnsi" w:cstheme="minorHAnsi"/>
          <w:color w:val="000000"/>
          <w:lang w:val="en-GB"/>
        </w:rPr>
        <w:t xml:space="preserve">The symptoms of scarlet fever are non-specific in early illness and may include sore throat, headache, fever, </w:t>
      </w:r>
      <w:proofErr w:type="gramStart"/>
      <w:r w:rsidRPr="0019512C">
        <w:rPr>
          <w:rFonts w:asciiTheme="minorHAnsi" w:eastAsiaTheme="minorHAnsi" w:hAnsiTheme="minorHAnsi" w:cstheme="minorHAnsi"/>
          <w:color w:val="000000"/>
          <w:lang w:val="en-GB"/>
        </w:rPr>
        <w:t>nausea</w:t>
      </w:r>
      <w:proofErr w:type="gramEnd"/>
      <w:r w:rsidRPr="0019512C">
        <w:rPr>
          <w:rFonts w:asciiTheme="minorHAnsi" w:eastAsiaTheme="minorHAnsi" w:hAnsiTheme="minorHAnsi" w:cstheme="minorHAnsi"/>
          <w:color w:val="000000"/>
          <w:lang w:val="en-GB"/>
        </w:rPr>
        <w:t xml:space="preserve"> and vomiting. After 12 to 48 hours the characteristic red, generalised pinhead rash develops, typically first appearing on the chest and stomach, rapidly spreading to other parts of the body, giving the skin a sandpaper-like texture. </w:t>
      </w:r>
    </w:p>
    <w:p w14:paraId="28800844" w14:textId="77777777" w:rsidR="0019512C" w:rsidRPr="0019512C" w:rsidRDefault="0019512C" w:rsidP="0019512C">
      <w:pPr>
        <w:autoSpaceDE w:val="0"/>
        <w:autoSpaceDN w:val="0"/>
        <w:adjustRightInd w:val="0"/>
        <w:rPr>
          <w:rFonts w:asciiTheme="minorHAnsi" w:eastAsiaTheme="minorHAnsi" w:hAnsiTheme="minorHAnsi" w:cstheme="minorHAnsi"/>
          <w:color w:val="000000"/>
          <w:lang w:val="en-GB"/>
        </w:rPr>
      </w:pPr>
      <w:r w:rsidRPr="0019512C">
        <w:rPr>
          <w:rFonts w:asciiTheme="minorHAnsi" w:eastAsiaTheme="minorHAnsi" w:hAnsiTheme="minorHAnsi" w:cstheme="minorHAnsi"/>
          <w:color w:val="000000"/>
          <w:lang w:val="en-GB"/>
        </w:rPr>
        <w:t xml:space="preserve">On more </w:t>
      </w:r>
      <w:proofErr w:type="gramStart"/>
      <w:r w:rsidRPr="0019512C">
        <w:rPr>
          <w:rFonts w:asciiTheme="minorHAnsi" w:eastAsiaTheme="minorHAnsi" w:hAnsiTheme="minorHAnsi" w:cstheme="minorHAnsi"/>
          <w:color w:val="000000"/>
          <w:lang w:val="en-GB"/>
        </w:rPr>
        <w:t>darkly-pigmented</w:t>
      </w:r>
      <w:proofErr w:type="gramEnd"/>
      <w:r w:rsidRPr="0019512C">
        <w:rPr>
          <w:rFonts w:asciiTheme="minorHAnsi" w:eastAsiaTheme="minorHAnsi" w:hAnsiTheme="minorHAnsi" w:cstheme="minorHAnsi"/>
          <w:color w:val="000000"/>
          <w:lang w:val="en-GB"/>
        </w:rPr>
        <w:t xml:space="preserve"> skin, the scarlet rash may be harder to spot, although the sandpaper feel should be present. </w:t>
      </w:r>
    </w:p>
    <w:p w14:paraId="52C9D4B8" w14:textId="77777777" w:rsidR="0019512C" w:rsidRPr="0019512C" w:rsidRDefault="0019512C" w:rsidP="0019512C">
      <w:pPr>
        <w:autoSpaceDE w:val="0"/>
        <w:autoSpaceDN w:val="0"/>
        <w:adjustRightInd w:val="0"/>
        <w:rPr>
          <w:rFonts w:asciiTheme="minorHAnsi" w:eastAsiaTheme="minorHAnsi" w:hAnsiTheme="minorHAnsi" w:cstheme="minorHAnsi"/>
          <w:color w:val="000000"/>
          <w:lang w:val="en-GB"/>
        </w:rPr>
      </w:pPr>
      <w:r w:rsidRPr="0019512C">
        <w:rPr>
          <w:rFonts w:asciiTheme="minorHAnsi" w:eastAsiaTheme="minorHAnsi" w:hAnsiTheme="minorHAnsi" w:cstheme="minorHAnsi"/>
          <w:color w:val="000000"/>
          <w:lang w:val="en-GB"/>
        </w:rPr>
        <w:t xml:space="preserve">Patients typically have flushed cheeks and paleness around the mouth. This may be accompanied by a ‘strawberry tongue’. During convalescence peeling of the skin may occur at the tips of fingers and toes and less often over wide areas of the trunk and limbs. </w:t>
      </w:r>
    </w:p>
    <w:p w14:paraId="23F283A4" w14:textId="77777777" w:rsidR="0019512C" w:rsidRPr="0019512C" w:rsidRDefault="0019512C" w:rsidP="0019512C">
      <w:pPr>
        <w:autoSpaceDE w:val="0"/>
        <w:autoSpaceDN w:val="0"/>
        <w:adjustRightInd w:val="0"/>
        <w:rPr>
          <w:rFonts w:asciiTheme="minorHAnsi" w:eastAsiaTheme="minorHAnsi" w:hAnsiTheme="minorHAnsi" w:cstheme="minorHAnsi"/>
          <w:color w:val="000000"/>
          <w:lang w:val="en-GB"/>
        </w:rPr>
      </w:pPr>
      <w:r w:rsidRPr="0019512C">
        <w:rPr>
          <w:rFonts w:asciiTheme="minorHAnsi" w:eastAsiaTheme="minorHAnsi" w:hAnsiTheme="minorHAnsi" w:cstheme="minorHAnsi"/>
          <w:color w:val="000000"/>
          <w:lang w:val="en-GB"/>
        </w:rPr>
        <w:t xml:space="preserve">Although scarlet fever is usually a mild illness, some patients may require hospital admission to manage symptoms or complications. There is a risk of long-term complications such as kidney disease and rheumatic fever. </w:t>
      </w:r>
    </w:p>
    <w:p w14:paraId="06F080DA" w14:textId="77777777" w:rsidR="00B718EB" w:rsidRDefault="00B718EB" w:rsidP="0019512C">
      <w:pPr>
        <w:autoSpaceDE w:val="0"/>
        <w:autoSpaceDN w:val="0"/>
        <w:adjustRightInd w:val="0"/>
        <w:rPr>
          <w:rFonts w:asciiTheme="minorHAnsi" w:eastAsiaTheme="minorHAnsi" w:hAnsiTheme="minorHAnsi" w:cstheme="minorHAnsi"/>
          <w:b/>
          <w:bCs/>
          <w:color w:val="000000"/>
          <w:lang w:val="en-GB"/>
        </w:rPr>
      </w:pPr>
    </w:p>
    <w:p w14:paraId="3194C65F" w14:textId="77777777" w:rsidR="00EB7874" w:rsidRDefault="0019512C" w:rsidP="0019512C">
      <w:pPr>
        <w:autoSpaceDE w:val="0"/>
        <w:autoSpaceDN w:val="0"/>
        <w:adjustRightInd w:val="0"/>
        <w:rPr>
          <w:rFonts w:asciiTheme="minorHAnsi" w:eastAsiaTheme="minorHAnsi" w:hAnsiTheme="minorHAnsi" w:cstheme="minorHAnsi"/>
          <w:color w:val="000000"/>
          <w:lang w:val="en-GB"/>
        </w:rPr>
      </w:pPr>
      <w:r w:rsidRPr="0019512C">
        <w:rPr>
          <w:rFonts w:asciiTheme="minorHAnsi" w:eastAsiaTheme="minorHAnsi" w:hAnsiTheme="minorHAnsi" w:cstheme="minorHAnsi"/>
          <w:b/>
          <w:bCs/>
          <w:color w:val="000000"/>
          <w:lang w:val="en-GB"/>
        </w:rPr>
        <w:t xml:space="preserve">Prompt treatment with appropriate antibiotics significantly reduces the risk of complications. </w:t>
      </w:r>
    </w:p>
    <w:p w14:paraId="0587DF9E" w14:textId="475D6ACE" w:rsidR="0019512C" w:rsidRPr="0019512C" w:rsidRDefault="0019512C" w:rsidP="0019512C">
      <w:pPr>
        <w:autoSpaceDE w:val="0"/>
        <w:autoSpaceDN w:val="0"/>
        <w:adjustRightInd w:val="0"/>
        <w:rPr>
          <w:rFonts w:asciiTheme="minorHAnsi" w:eastAsiaTheme="minorHAnsi" w:hAnsiTheme="minorHAnsi" w:cstheme="minorHAnsi"/>
          <w:color w:val="000000"/>
          <w:lang w:val="en-GB"/>
        </w:rPr>
      </w:pPr>
      <w:r w:rsidRPr="0019512C">
        <w:rPr>
          <w:rFonts w:asciiTheme="minorHAnsi" w:eastAsiaTheme="minorHAnsi" w:hAnsiTheme="minorHAnsi" w:cstheme="minorHAnsi"/>
          <w:color w:val="000000"/>
          <w:lang w:val="en-GB"/>
        </w:rPr>
        <w:t xml:space="preserve"> </w:t>
      </w:r>
      <w:r w:rsidR="00EB7874" w:rsidRPr="0019512C">
        <w:rPr>
          <w:rFonts w:asciiTheme="minorHAnsi" w:eastAsiaTheme="minorHAnsi" w:hAnsiTheme="minorHAnsi" w:cstheme="minorHAnsi"/>
          <w:color w:val="000000"/>
          <w:lang w:val="en-GB"/>
        </w:rPr>
        <w:t>C</w:t>
      </w:r>
      <w:r w:rsidRPr="0019512C">
        <w:rPr>
          <w:rFonts w:asciiTheme="minorHAnsi" w:eastAsiaTheme="minorHAnsi" w:hAnsiTheme="minorHAnsi" w:cstheme="minorHAnsi"/>
          <w:color w:val="000000"/>
          <w:lang w:val="en-GB"/>
        </w:rPr>
        <w:t>ontact</w:t>
      </w:r>
      <w:r w:rsidR="00EB7874">
        <w:rPr>
          <w:rFonts w:asciiTheme="minorHAnsi" w:eastAsiaTheme="minorHAnsi" w:hAnsiTheme="minorHAnsi" w:cstheme="minorHAnsi"/>
          <w:color w:val="000000"/>
          <w:lang w:val="en-GB"/>
        </w:rPr>
        <w:t xml:space="preserve"> your</w:t>
      </w:r>
      <w:r w:rsidRPr="0019512C">
        <w:rPr>
          <w:rFonts w:asciiTheme="minorHAnsi" w:eastAsiaTheme="minorHAnsi" w:hAnsiTheme="minorHAnsi" w:cstheme="minorHAnsi"/>
          <w:color w:val="000000"/>
          <w:lang w:val="en-GB"/>
        </w:rPr>
        <w:t xml:space="preserve"> GP if</w:t>
      </w:r>
      <w:r w:rsidR="00EB7874">
        <w:rPr>
          <w:rFonts w:asciiTheme="minorHAnsi" w:eastAsiaTheme="minorHAnsi" w:hAnsiTheme="minorHAnsi" w:cstheme="minorHAnsi"/>
          <w:color w:val="000000"/>
          <w:lang w:val="en-GB"/>
        </w:rPr>
        <w:t xml:space="preserve"> you</w:t>
      </w:r>
      <w:r w:rsidRPr="0019512C">
        <w:rPr>
          <w:rFonts w:asciiTheme="minorHAnsi" w:eastAsiaTheme="minorHAnsi" w:hAnsiTheme="minorHAnsi" w:cstheme="minorHAnsi"/>
          <w:color w:val="000000"/>
          <w:lang w:val="en-GB"/>
        </w:rPr>
        <w:t xml:space="preserve"> spot symptoms of scarlet fever or have concerns. </w:t>
      </w:r>
    </w:p>
    <w:p w14:paraId="3EB2E7CB" w14:textId="489A6A51" w:rsidR="0019512C" w:rsidRPr="0019512C" w:rsidRDefault="0019512C" w:rsidP="0019512C">
      <w:pPr>
        <w:rPr>
          <w:rFonts w:asciiTheme="minorHAnsi" w:hAnsiTheme="minorHAnsi" w:cstheme="minorHAnsi"/>
        </w:rPr>
      </w:pPr>
      <w:r w:rsidRPr="0019512C">
        <w:rPr>
          <w:rFonts w:asciiTheme="minorHAnsi" w:eastAsiaTheme="minorHAnsi" w:hAnsiTheme="minorHAnsi" w:cstheme="minorHAnsi"/>
          <w:color w:val="000000"/>
          <w:lang w:val="en-GB"/>
        </w:rPr>
        <w:t xml:space="preserve">Further information about scarlet fever is available on the PHA website: https://www.publichealth.hscni.net/news/scarlet-fever </w:t>
      </w:r>
      <w:proofErr w:type="gramStart"/>
      <w:r w:rsidRPr="0019512C">
        <w:rPr>
          <w:rFonts w:asciiTheme="minorHAnsi" w:eastAsiaTheme="minorHAnsi" w:hAnsiTheme="minorHAnsi" w:cstheme="minorHAnsi"/>
          <w:color w:val="000000"/>
          <w:lang w:val="en-GB"/>
        </w:rPr>
        <w:t>and also</w:t>
      </w:r>
      <w:proofErr w:type="gramEnd"/>
      <w:r w:rsidRPr="0019512C">
        <w:rPr>
          <w:rFonts w:asciiTheme="minorHAnsi" w:eastAsiaTheme="minorHAnsi" w:hAnsiTheme="minorHAnsi" w:cstheme="minorHAnsi"/>
          <w:color w:val="000000"/>
          <w:lang w:val="en-GB"/>
        </w:rPr>
        <w:t xml:space="preserve"> on </w:t>
      </w:r>
      <w:proofErr w:type="spellStart"/>
      <w:r w:rsidRPr="0019512C">
        <w:rPr>
          <w:rFonts w:asciiTheme="minorHAnsi" w:eastAsiaTheme="minorHAnsi" w:hAnsiTheme="minorHAnsi" w:cstheme="minorHAnsi"/>
          <w:color w:val="000000"/>
          <w:lang w:val="en-GB"/>
        </w:rPr>
        <w:t>nidirect</w:t>
      </w:r>
      <w:proofErr w:type="spellEnd"/>
      <w:r w:rsidRPr="0019512C">
        <w:rPr>
          <w:rFonts w:asciiTheme="minorHAnsi" w:eastAsiaTheme="minorHAnsi" w:hAnsiTheme="minorHAnsi" w:cstheme="minorHAnsi"/>
          <w:color w:val="000000"/>
          <w:lang w:val="en-GB"/>
        </w:rPr>
        <w:t>: https://www.nidirect.gov.uk/conditions/scarlet-fever</w:t>
      </w:r>
    </w:p>
    <w:sectPr w:rsidR="0019512C" w:rsidRPr="00195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3AA6E"/>
    <w:multiLevelType w:val="hybridMultilevel"/>
    <w:tmpl w:val="8F3858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2C"/>
    <w:rsid w:val="00131E9C"/>
    <w:rsid w:val="0019512C"/>
    <w:rsid w:val="003524BE"/>
    <w:rsid w:val="00417D9D"/>
    <w:rsid w:val="00B718EB"/>
    <w:rsid w:val="00EB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8C38"/>
  <w15:chartTrackingRefBased/>
  <w15:docId w15:val="{A1CDF5B4-3536-44C1-8626-B5A520D6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1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8B694E4-032C-4C12-BFE4-AAB24B17FAF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Woods</dc:creator>
  <cp:keywords/>
  <dc:description/>
  <cp:lastModifiedBy>C Woods</cp:lastModifiedBy>
  <cp:revision>1</cp:revision>
  <dcterms:created xsi:type="dcterms:W3CDTF">2022-12-08T09:12:00Z</dcterms:created>
  <dcterms:modified xsi:type="dcterms:W3CDTF">2022-12-08T09:51:00Z</dcterms:modified>
</cp:coreProperties>
</file>